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F6FB4" w14:textId="77777777" w:rsidR="00F5676D" w:rsidRPr="00F5676D" w:rsidRDefault="00F5676D" w:rsidP="00F5676D">
      <w:pPr>
        <w:bidi/>
        <w:rPr>
          <w:sz w:val="28"/>
          <w:szCs w:val="28"/>
        </w:rPr>
      </w:pPr>
      <w:r w:rsidRPr="00F5676D">
        <w:rPr>
          <w:b/>
          <w:bCs/>
          <w:sz w:val="28"/>
          <w:szCs w:val="28"/>
          <w:rtl/>
        </w:rPr>
        <w:t xml:space="preserve">بحث عن اليوم الوطني السعودي وانجازات الملك 1446، </w:t>
      </w:r>
      <w:r w:rsidRPr="00F5676D">
        <w:rPr>
          <w:sz w:val="28"/>
          <w:szCs w:val="28"/>
          <w:rtl/>
        </w:rPr>
        <w:t xml:space="preserve">ففي هذا اليوم تحتفل المملكة العربية السّعودية بأكملها بذكرى النصر لهذا اليوم الذي يذكّرهم بتأسيس المملكة، وسنذكر لكم من خلال </w:t>
      </w:r>
      <w:hyperlink r:id="rId5" w:history="1">
        <w:r w:rsidRPr="00F5676D">
          <w:rPr>
            <w:rStyle w:val="Hyperlink"/>
            <w:sz w:val="28"/>
            <w:szCs w:val="28"/>
            <w:rtl/>
          </w:rPr>
          <w:t>موقع كلمة</w:t>
        </w:r>
      </w:hyperlink>
      <w:r w:rsidRPr="00F5676D">
        <w:rPr>
          <w:sz w:val="28"/>
          <w:szCs w:val="28"/>
        </w:rPr>
        <w:t xml:space="preserve"> </w:t>
      </w:r>
      <w:r w:rsidRPr="00F5676D">
        <w:rPr>
          <w:sz w:val="28"/>
          <w:szCs w:val="28"/>
          <w:rtl/>
        </w:rPr>
        <w:t xml:space="preserve">كلّ التّفاصيل المتعلّقة في </w:t>
      </w:r>
      <w:hyperlink r:id="rId6" w:history="1">
        <w:r w:rsidRPr="00F5676D">
          <w:rPr>
            <w:rStyle w:val="Hyperlink"/>
            <w:sz w:val="28"/>
            <w:szCs w:val="28"/>
            <w:rtl/>
          </w:rPr>
          <w:t>اليوم الوطني السعودي 1446</w:t>
        </w:r>
      </w:hyperlink>
      <w:r w:rsidRPr="00F5676D">
        <w:rPr>
          <w:sz w:val="28"/>
          <w:szCs w:val="28"/>
        </w:rPr>
        <w:t>.</w:t>
      </w:r>
    </w:p>
    <w:p w14:paraId="464D3B5C" w14:textId="77777777" w:rsidR="00F5676D" w:rsidRPr="00F5676D" w:rsidRDefault="00F5676D" w:rsidP="00F5676D">
      <w:pPr>
        <w:bidi/>
        <w:rPr>
          <w:b/>
          <w:bCs/>
          <w:sz w:val="28"/>
          <w:szCs w:val="28"/>
        </w:rPr>
      </w:pPr>
      <w:r w:rsidRPr="00F5676D">
        <w:rPr>
          <w:b/>
          <w:bCs/>
          <w:sz w:val="28"/>
          <w:szCs w:val="28"/>
          <w:rtl/>
        </w:rPr>
        <w:t>مقدمة بحث عن اليوم الوطني السعودي</w:t>
      </w:r>
    </w:p>
    <w:p w14:paraId="1BEB12B7" w14:textId="77777777" w:rsidR="00F5676D" w:rsidRPr="00F5676D" w:rsidRDefault="00F5676D" w:rsidP="00F5676D">
      <w:pPr>
        <w:bidi/>
        <w:rPr>
          <w:sz w:val="28"/>
          <w:szCs w:val="28"/>
        </w:rPr>
      </w:pPr>
      <w:r w:rsidRPr="00F5676D">
        <w:rPr>
          <w:sz w:val="28"/>
          <w:szCs w:val="28"/>
          <w:rtl/>
        </w:rPr>
        <w:t>لا تزال المملكة العربية السعودية راعية الحضارة في منطقة الشرق الأوسط ولكن لم يكن ذلك بين يوم وليلة بل احتاج إلى سعي واجتهاد كبيرين لا يخفيان على أي متبصر عارف بأحوال الدولة والسياسة</w:t>
      </w:r>
      <w:r w:rsidRPr="00F5676D">
        <w:rPr>
          <w:sz w:val="28"/>
          <w:szCs w:val="28"/>
        </w:rPr>
        <w:t>.</w:t>
      </w:r>
    </w:p>
    <w:p w14:paraId="2439A53D" w14:textId="77777777" w:rsidR="00F5676D" w:rsidRPr="00F5676D" w:rsidRDefault="00F5676D" w:rsidP="00F5676D">
      <w:pPr>
        <w:bidi/>
        <w:rPr>
          <w:b/>
          <w:bCs/>
          <w:sz w:val="28"/>
          <w:szCs w:val="28"/>
        </w:rPr>
      </w:pPr>
      <w:r w:rsidRPr="00F5676D">
        <w:rPr>
          <w:b/>
          <w:bCs/>
          <w:sz w:val="28"/>
          <w:szCs w:val="28"/>
          <w:rtl/>
        </w:rPr>
        <w:t>بحث عن اليوم الوطني السعودي</w:t>
      </w:r>
    </w:p>
    <w:p w14:paraId="5284D5D3" w14:textId="77777777" w:rsidR="00F5676D" w:rsidRPr="00F5676D" w:rsidRDefault="00F5676D" w:rsidP="00F5676D">
      <w:pPr>
        <w:bidi/>
        <w:rPr>
          <w:sz w:val="28"/>
          <w:szCs w:val="28"/>
        </w:rPr>
      </w:pPr>
      <w:r w:rsidRPr="00F5676D">
        <w:rPr>
          <w:sz w:val="28"/>
          <w:szCs w:val="28"/>
          <w:rtl/>
        </w:rPr>
        <w:t>إنّ اليوم الوطني السّعودي يصادف اليوم الذي تأسّست به المملكة العربية السّعودية على يد مؤسّسها الملك عبد العزيز بن سلمان، وهو يومٌ تعمّ به الأفراح في ذكرى هذه المناسبة العظيمة، وقد مرّ هذا التّأسيس في العديد من المراحل والخطوات وصولًا إلى المملكة العربية السّعودية بهذه القوّة وهذه المكانة العظيمة</w:t>
      </w:r>
      <w:r w:rsidRPr="00F5676D">
        <w:rPr>
          <w:sz w:val="28"/>
          <w:szCs w:val="28"/>
        </w:rPr>
        <w:t>.[1]</w:t>
      </w:r>
    </w:p>
    <w:p w14:paraId="4D0BD020" w14:textId="77777777" w:rsidR="00F5676D" w:rsidRPr="00F5676D" w:rsidRDefault="00F5676D" w:rsidP="00F5676D">
      <w:pPr>
        <w:bidi/>
        <w:rPr>
          <w:b/>
          <w:bCs/>
          <w:sz w:val="28"/>
          <w:szCs w:val="28"/>
        </w:rPr>
      </w:pPr>
      <w:r w:rsidRPr="00F5676D">
        <w:rPr>
          <w:b/>
          <w:bCs/>
          <w:sz w:val="28"/>
          <w:szCs w:val="28"/>
          <w:rtl/>
        </w:rPr>
        <w:t>الملك عبد العزيز مؤسس الدولة السعودية</w:t>
      </w:r>
    </w:p>
    <w:p w14:paraId="593C389C" w14:textId="77777777" w:rsidR="00F5676D" w:rsidRPr="00F5676D" w:rsidRDefault="00F5676D" w:rsidP="00F5676D">
      <w:pPr>
        <w:bidi/>
        <w:rPr>
          <w:sz w:val="28"/>
          <w:szCs w:val="28"/>
        </w:rPr>
      </w:pPr>
      <w:r w:rsidRPr="00F5676D">
        <w:rPr>
          <w:sz w:val="28"/>
          <w:szCs w:val="28"/>
          <w:rtl/>
        </w:rPr>
        <w:t>يصادف اليوم الوطني السّعودي يوم 23 سبتمبر من كلّ عام، ففي هذا اليوم من عام 1932م/ 1351ه استطاع الملك عبد العزيز من توحيد المملكة العربية وتأسيسها، وذلك كان نتيجة جهد وتعب دام مدّة اثنين وثلاثين عامًا تتوّج أخيرًا هذا الجهد بتأسيس المملكة، ففي بادئ الأمر استطاع أن يستردّ الرياض</w:t>
      </w:r>
      <w:r w:rsidRPr="00F5676D">
        <w:rPr>
          <w:sz w:val="28"/>
          <w:szCs w:val="28"/>
        </w:rPr>
        <w:t xml:space="preserve">. </w:t>
      </w:r>
    </w:p>
    <w:p w14:paraId="7654A278" w14:textId="77777777" w:rsidR="00F5676D" w:rsidRPr="00F5676D" w:rsidRDefault="00F5676D" w:rsidP="00F5676D">
      <w:pPr>
        <w:bidi/>
        <w:rPr>
          <w:sz w:val="28"/>
          <w:szCs w:val="28"/>
        </w:rPr>
      </w:pPr>
      <w:r w:rsidRPr="00F5676D">
        <w:rPr>
          <w:sz w:val="28"/>
          <w:szCs w:val="28"/>
          <w:rtl/>
        </w:rPr>
        <w:t>ثمّ في عام 1932 أُصدر مرسوم ملكي يقضي بتوحيد جميع أجزاء المملكة العربية السعودية، وقد جعل الملك عبد العزيز يوم 23 سبتمبر 1932م يوم الإعلان عن هذا التوحيد، فكان يومًا للاحتفال بذكرى تأسيس المملكة العربية السّعودية إلى يومنا هذا</w:t>
      </w:r>
      <w:r w:rsidRPr="00F5676D">
        <w:rPr>
          <w:sz w:val="28"/>
          <w:szCs w:val="28"/>
        </w:rPr>
        <w:t>.[2]</w:t>
      </w:r>
    </w:p>
    <w:p w14:paraId="27E9C1B8" w14:textId="77777777" w:rsidR="00F5676D" w:rsidRPr="00F5676D" w:rsidRDefault="00F5676D" w:rsidP="00F5676D">
      <w:pPr>
        <w:bidi/>
        <w:rPr>
          <w:b/>
          <w:bCs/>
          <w:sz w:val="28"/>
          <w:szCs w:val="28"/>
        </w:rPr>
      </w:pPr>
      <w:r w:rsidRPr="00F5676D">
        <w:rPr>
          <w:b/>
          <w:bCs/>
          <w:sz w:val="28"/>
          <w:szCs w:val="28"/>
          <w:rtl/>
        </w:rPr>
        <w:t>خطوات الملك عبد العزيز في توحيد المملكة</w:t>
      </w:r>
    </w:p>
    <w:p w14:paraId="4DB96784" w14:textId="77777777" w:rsidR="00F5676D" w:rsidRPr="00F5676D" w:rsidRDefault="00F5676D" w:rsidP="00F5676D">
      <w:pPr>
        <w:bidi/>
        <w:rPr>
          <w:sz w:val="28"/>
          <w:szCs w:val="28"/>
        </w:rPr>
      </w:pPr>
      <w:r w:rsidRPr="00F5676D">
        <w:rPr>
          <w:sz w:val="28"/>
          <w:szCs w:val="28"/>
          <w:rtl/>
        </w:rPr>
        <w:t>لقد بدأ الملك عبد العزيز في أوّل الأمر باسترجاع الرياض بعد أن اتّجه إليها من الكويت، ولمّا تمكّن من استعادتها بدأ تدريجيًّا باستعادة باقي المناطق، وهنا تنازل أبوه له عن الحكم والإمامة، ثمّ بدأ بتوحيد مناطق نجد تدريجيًّا إلى أن أصبحت جميع بلدان الجنوب تحت سيطرته، وهكذا أكمل الزحف إلى أن أصبحت جميع الدول السّعودية تحت سيطرته</w:t>
      </w:r>
      <w:r w:rsidRPr="00F5676D">
        <w:rPr>
          <w:sz w:val="28"/>
          <w:szCs w:val="28"/>
        </w:rPr>
        <w:t>.[1]</w:t>
      </w:r>
    </w:p>
    <w:p w14:paraId="5CC50B38" w14:textId="77777777" w:rsidR="00F5676D" w:rsidRPr="00F5676D" w:rsidRDefault="00F5676D" w:rsidP="00F5676D">
      <w:pPr>
        <w:bidi/>
        <w:rPr>
          <w:b/>
          <w:bCs/>
          <w:sz w:val="28"/>
          <w:szCs w:val="28"/>
        </w:rPr>
      </w:pPr>
      <w:r w:rsidRPr="00F5676D">
        <w:rPr>
          <w:b/>
          <w:bCs/>
          <w:sz w:val="28"/>
          <w:szCs w:val="28"/>
          <w:rtl/>
        </w:rPr>
        <w:t>توحيد المملكة العربية السعودية</w:t>
      </w:r>
    </w:p>
    <w:p w14:paraId="0E4C3C23" w14:textId="77777777" w:rsidR="00F5676D" w:rsidRPr="00F5676D" w:rsidRDefault="00F5676D" w:rsidP="00F5676D">
      <w:pPr>
        <w:bidi/>
        <w:rPr>
          <w:sz w:val="28"/>
          <w:szCs w:val="28"/>
        </w:rPr>
      </w:pPr>
      <w:r w:rsidRPr="00F5676D">
        <w:rPr>
          <w:sz w:val="28"/>
          <w:szCs w:val="28"/>
          <w:rtl/>
        </w:rPr>
        <w:t>وفي السابع عشر من جمادى الأولى عام 1951ه أصدر مرسومًا ملكي بتسمية جميع المناطق التي سيطر عليها باسم "المملكة العربية السعودية" وأن يصبح الملك عبد العزيز ملك المملكة العربية السعودية، وقد نصّ مرسومًا ملكيًّا يقضي بجعل يوم 21 جمادى الأولى يومًا لإعلان تأسيس وتوحيد المملكة العربية السعودية</w:t>
      </w:r>
      <w:r w:rsidRPr="00F5676D">
        <w:rPr>
          <w:sz w:val="28"/>
          <w:szCs w:val="28"/>
        </w:rPr>
        <w:t>.[1]</w:t>
      </w:r>
    </w:p>
    <w:p w14:paraId="1DABC78F" w14:textId="77777777" w:rsidR="00F5676D" w:rsidRPr="00F5676D" w:rsidRDefault="00F5676D" w:rsidP="00F5676D">
      <w:pPr>
        <w:bidi/>
        <w:rPr>
          <w:sz w:val="28"/>
          <w:szCs w:val="28"/>
        </w:rPr>
      </w:pPr>
      <w:r w:rsidRPr="00F5676D">
        <w:rPr>
          <w:sz w:val="28"/>
          <w:szCs w:val="28"/>
          <w:rtl/>
        </w:rPr>
        <w:t>وفي الوقت ذاته قد اختير العلم الحالي للملكة العربية السعودية، ثمّ بدأ بعد ذلك بتأسيس الدولة وفقًا للمعايير الحديثة، وكان داعمًا للعرب وقضايا العرب سيّما القضيّة الفلسطينية، ولمّا تأسّست جامعة الدّول العربية كانت السعودية إحدى الدول المؤسسة لها</w:t>
      </w:r>
      <w:r w:rsidRPr="00F5676D">
        <w:rPr>
          <w:sz w:val="28"/>
          <w:szCs w:val="28"/>
        </w:rPr>
        <w:t>.[1]</w:t>
      </w:r>
    </w:p>
    <w:p w14:paraId="62137F4E" w14:textId="77777777" w:rsidR="00F5676D" w:rsidRPr="00F5676D" w:rsidRDefault="00F5676D" w:rsidP="00F5676D">
      <w:pPr>
        <w:bidi/>
        <w:rPr>
          <w:sz w:val="28"/>
          <w:szCs w:val="28"/>
        </w:rPr>
      </w:pPr>
      <w:r w:rsidRPr="00F5676D">
        <w:rPr>
          <w:sz w:val="28"/>
          <w:szCs w:val="28"/>
          <w:rtl/>
        </w:rPr>
        <w:lastRenderedPageBreak/>
        <w:t>وقد قام بالكثير من الإصلاحات على جميع الأصعدة الاقتصادية والاجتماعية والسياسية هادفًا من ذلك أن يحسّن وضع الشّعب لديه قدر المستطاع، وأن يجد حلولًا لجميع المشكلات التي كانت موجودة آنذاك</w:t>
      </w:r>
      <w:r w:rsidRPr="00F5676D">
        <w:rPr>
          <w:sz w:val="28"/>
          <w:szCs w:val="28"/>
        </w:rPr>
        <w:t>.[1]</w:t>
      </w:r>
    </w:p>
    <w:p w14:paraId="2107C2AE" w14:textId="77777777" w:rsidR="00F5676D" w:rsidRPr="00F5676D" w:rsidRDefault="00F5676D" w:rsidP="00F5676D">
      <w:pPr>
        <w:bidi/>
        <w:rPr>
          <w:b/>
          <w:bCs/>
          <w:sz w:val="28"/>
          <w:szCs w:val="28"/>
        </w:rPr>
      </w:pPr>
      <w:r w:rsidRPr="00F5676D">
        <w:rPr>
          <w:b/>
          <w:bCs/>
          <w:sz w:val="28"/>
          <w:szCs w:val="28"/>
          <w:rtl/>
        </w:rPr>
        <w:t>بداية قوة المملكة في عهد الملك عبد العزيز</w:t>
      </w:r>
    </w:p>
    <w:p w14:paraId="41C463E7" w14:textId="77777777" w:rsidR="00F5676D" w:rsidRPr="00F5676D" w:rsidRDefault="00F5676D" w:rsidP="00F5676D">
      <w:pPr>
        <w:bidi/>
        <w:rPr>
          <w:sz w:val="28"/>
          <w:szCs w:val="28"/>
        </w:rPr>
      </w:pPr>
      <w:r w:rsidRPr="00F5676D">
        <w:rPr>
          <w:sz w:val="28"/>
          <w:szCs w:val="28"/>
          <w:rtl/>
        </w:rPr>
        <w:t>وقد تمّ استخراج الثروة النفطية عام 1938م ممّا أدّى إلى تطوّرات كبيرة في البلاد، فأنشئت مؤسسة للنقد السعودي، وتمّ شراء آلات زراعية للمزارعين، وتمّ تعبيد الطرق، وأنشئت سكة حديدية بين الرياض والدمام، كما تمّ إنشاء مركز للطيران في المملكة العربية السّعودية في عام 1945</w:t>
      </w:r>
      <w:proofErr w:type="gramStart"/>
      <w:r w:rsidRPr="00F5676D">
        <w:rPr>
          <w:sz w:val="28"/>
          <w:szCs w:val="28"/>
          <w:rtl/>
        </w:rPr>
        <w:t>م</w:t>
      </w:r>
      <w:r w:rsidRPr="00F5676D">
        <w:rPr>
          <w:sz w:val="28"/>
          <w:szCs w:val="28"/>
        </w:rPr>
        <w:t>.[</w:t>
      </w:r>
      <w:proofErr w:type="gramEnd"/>
      <w:r w:rsidRPr="00F5676D">
        <w:rPr>
          <w:sz w:val="28"/>
          <w:szCs w:val="28"/>
        </w:rPr>
        <w:t>2]</w:t>
      </w:r>
    </w:p>
    <w:p w14:paraId="263974D4" w14:textId="77777777" w:rsidR="00F5676D" w:rsidRPr="00F5676D" w:rsidRDefault="00F5676D" w:rsidP="00F5676D">
      <w:pPr>
        <w:bidi/>
        <w:rPr>
          <w:sz w:val="28"/>
          <w:szCs w:val="28"/>
        </w:rPr>
      </w:pPr>
      <w:r w:rsidRPr="00F5676D">
        <w:rPr>
          <w:sz w:val="28"/>
          <w:szCs w:val="28"/>
          <w:rtl/>
        </w:rPr>
        <w:t>وتمّ صنع أنابيب للنفط تمتد من الخليج العربي إلى البحر الأبيض المتوسط، وقد تمّ الاهتمام باللوازم الصّحية إلى حدّ كبير، فتمّ إنشاء المستوصفات والمستشفيات، وغير ذلك من الخدمات وبذلك أرسى الملك عبد العزيز قواعد دولة قويّة كاملة من جميع الجوانب، وقد كان دستوره في المملكة مستمدًّا من كتاب الله وسنّة رسوله عليه الصّلاة والسّلام</w:t>
      </w:r>
      <w:r w:rsidRPr="00F5676D">
        <w:rPr>
          <w:sz w:val="28"/>
          <w:szCs w:val="28"/>
        </w:rPr>
        <w:t>.[2]</w:t>
      </w:r>
    </w:p>
    <w:p w14:paraId="0543AFAD" w14:textId="77777777" w:rsidR="00F5676D" w:rsidRPr="00F5676D" w:rsidRDefault="00F5676D" w:rsidP="00F5676D">
      <w:pPr>
        <w:bidi/>
        <w:rPr>
          <w:b/>
          <w:bCs/>
          <w:sz w:val="28"/>
          <w:szCs w:val="28"/>
        </w:rPr>
      </w:pPr>
      <w:r w:rsidRPr="00F5676D">
        <w:rPr>
          <w:b/>
          <w:bCs/>
          <w:sz w:val="28"/>
          <w:szCs w:val="28"/>
          <w:rtl/>
        </w:rPr>
        <w:t>الحج في زمن المملكة السعودية الموحدة</w:t>
      </w:r>
    </w:p>
    <w:p w14:paraId="10B73E57" w14:textId="77777777" w:rsidR="00F5676D" w:rsidRPr="00F5676D" w:rsidRDefault="00F5676D" w:rsidP="00F5676D">
      <w:pPr>
        <w:bidi/>
        <w:rPr>
          <w:sz w:val="28"/>
          <w:szCs w:val="28"/>
        </w:rPr>
      </w:pPr>
      <w:r w:rsidRPr="00F5676D">
        <w:rPr>
          <w:sz w:val="28"/>
          <w:szCs w:val="28"/>
          <w:rtl/>
        </w:rPr>
        <w:t>لعلّ أهم ما يمكن ذكره في إطار الإنجازات التي قام بها الملك عبد العزيز توفير الخدمات لزوّار بيت الله الحرام، بالإضافة إلى العديد من التسهيلات لأداء مناسك العمرة والحج والمحافظة على حياة الحجاج وأن يصلوا إلى ديارهم سالمين غانمين بإذن الله</w:t>
      </w:r>
      <w:r w:rsidRPr="00F5676D">
        <w:rPr>
          <w:sz w:val="28"/>
          <w:szCs w:val="28"/>
        </w:rPr>
        <w:t>.</w:t>
      </w:r>
    </w:p>
    <w:p w14:paraId="60DF55D0" w14:textId="77777777" w:rsidR="00F5676D" w:rsidRPr="00F5676D" w:rsidRDefault="00F5676D" w:rsidP="00F5676D">
      <w:pPr>
        <w:bidi/>
        <w:rPr>
          <w:b/>
          <w:bCs/>
          <w:sz w:val="28"/>
          <w:szCs w:val="28"/>
        </w:rPr>
      </w:pPr>
      <w:r w:rsidRPr="00F5676D">
        <w:rPr>
          <w:b/>
          <w:bCs/>
          <w:sz w:val="28"/>
          <w:szCs w:val="28"/>
          <w:rtl/>
        </w:rPr>
        <w:t>سياسة الملك عبد العزيز الخارجية</w:t>
      </w:r>
    </w:p>
    <w:p w14:paraId="72EBEDF7" w14:textId="77777777" w:rsidR="00F5676D" w:rsidRPr="00F5676D" w:rsidRDefault="00F5676D" w:rsidP="00F5676D">
      <w:pPr>
        <w:bidi/>
        <w:rPr>
          <w:sz w:val="28"/>
          <w:szCs w:val="28"/>
        </w:rPr>
      </w:pPr>
      <w:r w:rsidRPr="00F5676D">
        <w:rPr>
          <w:sz w:val="28"/>
          <w:szCs w:val="28"/>
          <w:rtl/>
        </w:rPr>
        <w:t xml:space="preserve">وقد عني الملك عبد العزيز بالعلاقات الخارجية كعنايته بالعلاقات الداخلية تمامًا، وكان هدفه الأساسي هو نصرة الدّين الحنيف ونصرة المظلوم، فقد مدّ يد التعاون إلى معظم البلاد العربية، وحاول جاهدًا في توحيد صفوف العرب وكلماتهم وهذا ما </w:t>
      </w:r>
      <w:proofErr w:type="spellStart"/>
      <w:r w:rsidRPr="00F5676D">
        <w:rPr>
          <w:sz w:val="28"/>
          <w:szCs w:val="28"/>
          <w:rtl/>
        </w:rPr>
        <w:t>يمكمله</w:t>
      </w:r>
      <w:proofErr w:type="spellEnd"/>
      <w:r w:rsidRPr="00F5676D">
        <w:rPr>
          <w:sz w:val="28"/>
          <w:szCs w:val="28"/>
          <w:rtl/>
        </w:rPr>
        <w:t xml:space="preserve"> اليوم الملك سلمان بن عبد العزيز وولي العهد محمد بن سلمان</w:t>
      </w:r>
      <w:r w:rsidRPr="00F5676D">
        <w:rPr>
          <w:sz w:val="28"/>
          <w:szCs w:val="28"/>
        </w:rPr>
        <w:t>.</w:t>
      </w:r>
    </w:p>
    <w:p w14:paraId="60152207" w14:textId="77777777" w:rsidR="00F5676D" w:rsidRPr="00F5676D" w:rsidRDefault="00F5676D" w:rsidP="00F5676D">
      <w:pPr>
        <w:bidi/>
        <w:rPr>
          <w:b/>
          <w:bCs/>
          <w:sz w:val="28"/>
          <w:szCs w:val="28"/>
        </w:rPr>
      </w:pPr>
      <w:r w:rsidRPr="00F5676D">
        <w:rPr>
          <w:b/>
          <w:bCs/>
          <w:sz w:val="28"/>
          <w:szCs w:val="28"/>
          <w:rtl/>
        </w:rPr>
        <w:t xml:space="preserve">الدين والملك عبد العزيز </w:t>
      </w:r>
    </w:p>
    <w:p w14:paraId="25C745C7" w14:textId="77777777" w:rsidR="00F5676D" w:rsidRPr="00F5676D" w:rsidRDefault="00F5676D" w:rsidP="00F5676D">
      <w:pPr>
        <w:bidi/>
        <w:rPr>
          <w:sz w:val="28"/>
          <w:szCs w:val="28"/>
        </w:rPr>
      </w:pPr>
      <w:r w:rsidRPr="00F5676D">
        <w:rPr>
          <w:sz w:val="28"/>
          <w:szCs w:val="28"/>
          <w:rtl/>
        </w:rPr>
        <w:t>في بداية جهاد الملك عبد العزيز والأمر الأول والأخير الذي جعله يجاهد ويوحّد المملكة العربية تحت لوائه هو إعلاء كلمة الله تعالى وإقامة الدّين الحنيف كما أراد الله في بلاد الله المقدّسة، وبالفعل تمكّن من توطيد هذا الأمر، بحيث قامت المملكة العرية السعودية في جميع شؤونها على أساس ديني بحت</w:t>
      </w:r>
      <w:r w:rsidRPr="00F5676D">
        <w:rPr>
          <w:sz w:val="28"/>
          <w:szCs w:val="28"/>
        </w:rPr>
        <w:t>.</w:t>
      </w:r>
    </w:p>
    <w:p w14:paraId="68CCB7F6" w14:textId="77777777" w:rsidR="00F5676D" w:rsidRPr="00F5676D" w:rsidRDefault="00F5676D" w:rsidP="00F5676D">
      <w:pPr>
        <w:bidi/>
        <w:rPr>
          <w:b/>
          <w:bCs/>
          <w:sz w:val="28"/>
          <w:szCs w:val="28"/>
        </w:rPr>
      </w:pPr>
      <w:r w:rsidRPr="00F5676D">
        <w:rPr>
          <w:b/>
          <w:bCs/>
          <w:sz w:val="28"/>
          <w:szCs w:val="28"/>
          <w:rtl/>
        </w:rPr>
        <w:t>الحفاظ على الأمن في زمن الملك عبد العزيز</w:t>
      </w:r>
    </w:p>
    <w:p w14:paraId="10BA3BF3" w14:textId="77777777" w:rsidR="00F5676D" w:rsidRPr="00F5676D" w:rsidRDefault="00F5676D" w:rsidP="00F5676D">
      <w:pPr>
        <w:bidi/>
        <w:rPr>
          <w:sz w:val="28"/>
          <w:szCs w:val="28"/>
        </w:rPr>
      </w:pPr>
      <w:r w:rsidRPr="00F5676D">
        <w:rPr>
          <w:sz w:val="28"/>
          <w:szCs w:val="28"/>
          <w:rtl/>
        </w:rPr>
        <w:t>تمكّن الملك عبد العزيز بن سلمان أن ينشر الأمن والأمان في المنطقة بعد أن كانت في حالة يرثى لها قبل ه، سيّما طريق الحجاج الذي كان مليئًا بقطاع الطّرق الذي يسلبون الحجاج كلّ ما يملكون، ولكن مع وجود الملك عبد العزيز لم يعد هناك شيء يخوّف الناس بل أصبح كلّ شيء بحساب، وأصبح الناس يتنقّلون كما يرغبون دون أي خوف، وكذلك الحجّاج الذين يأتون من خارج المملكة، فبوجوده وجد الأمان والاطمئنان في المملكة</w:t>
      </w:r>
      <w:r w:rsidRPr="00F5676D">
        <w:rPr>
          <w:sz w:val="28"/>
          <w:szCs w:val="28"/>
        </w:rPr>
        <w:t>.[2]</w:t>
      </w:r>
    </w:p>
    <w:p w14:paraId="539A9C1D" w14:textId="77777777" w:rsidR="00F5676D" w:rsidRPr="00F5676D" w:rsidRDefault="00F5676D" w:rsidP="00F5676D">
      <w:pPr>
        <w:bidi/>
        <w:rPr>
          <w:b/>
          <w:bCs/>
          <w:sz w:val="28"/>
          <w:szCs w:val="28"/>
        </w:rPr>
      </w:pPr>
      <w:r w:rsidRPr="00F5676D">
        <w:rPr>
          <w:b/>
          <w:bCs/>
          <w:sz w:val="28"/>
          <w:szCs w:val="28"/>
          <w:rtl/>
        </w:rPr>
        <w:t>الاجازة الرسمية في اليوم الوطني</w:t>
      </w:r>
    </w:p>
    <w:p w14:paraId="6D63DF45" w14:textId="77777777" w:rsidR="00F5676D" w:rsidRPr="00F5676D" w:rsidRDefault="00F5676D" w:rsidP="00F5676D">
      <w:pPr>
        <w:bidi/>
        <w:rPr>
          <w:sz w:val="28"/>
          <w:szCs w:val="28"/>
        </w:rPr>
      </w:pPr>
      <w:r w:rsidRPr="00F5676D">
        <w:rPr>
          <w:sz w:val="28"/>
          <w:szCs w:val="28"/>
          <w:rtl/>
        </w:rPr>
        <w:lastRenderedPageBreak/>
        <w:t>في عام 2005 أصدر الملك عبد الله بن عبد العزيز مرسومًا يقضي بجعل يوم التّأسيس يوم 23 سبتمبر من كلّ عام يوم عطلة رسمية، وفي حال كان هذا اليوم موافقًا ليوم عطلة يعوّض عنه في يوم آخر</w:t>
      </w:r>
      <w:r w:rsidRPr="00F5676D">
        <w:rPr>
          <w:sz w:val="28"/>
          <w:szCs w:val="28"/>
        </w:rPr>
        <w:t>.[3]</w:t>
      </w:r>
    </w:p>
    <w:p w14:paraId="2B7958FF" w14:textId="77777777" w:rsidR="00F5676D" w:rsidRPr="00F5676D" w:rsidRDefault="00F5676D" w:rsidP="00F5676D">
      <w:pPr>
        <w:bidi/>
        <w:rPr>
          <w:b/>
          <w:bCs/>
          <w:sz w:val="28"/>
          <w:szCs w:val="28"/>
        </w:rPr>
      </w:pPr>
      <w:r w:rsidRPr="00F5676D">
        <w:rPr>
          <w:b/>
          <w:bCs/>
          <w:sz w:val="28"/>
          <w:szCs w:val="28"/>
          <w:rtl/>
        </w:rPr>
        <w:t>نشاطات اليوم الوطني السعودي</w:t>
      </w:r>
    </w:p>
    <w:p w14:paraId="6957FD16" w14:textId="77777777" w:rsidR="00F5676D" w:rsidRPr="00F5676D" w:rsidRDefault="00F5676D" w:rsidP="00F5676D">
      <w:pPr>
        <w:bidi/>
        <w:rPr>
          <w:sz w:val="28"/>
          <w:szCs w:val="28"/>
        </w:rPr>
      </w:pPr>
      <w:r w:rsidRPr="00F5676D">
        <w:rPr>
          <w:sz w:val="28"/>
          <w:szCs w:val="28"/>
          <w:rtl/>
        </w:rPr>
        <w:t xml:space="preserve">تتعدّد مظاهر الاحتفال باليوم الوطني السّعودي في المملكة العربية السّعودية، فتقام العديد من النشاطات والاحتفالات من خلال المسيرات العسكرية الطائرات </w:t>
      </w:r>
      <w:proofErr w:type="spellStart"/>
      <w:r w:rsidRPr="00F5676D">
        <w:rPr>
          <w:sz w:val="28"/>
          <w:szCs w:val="28"/>
          <w:rtl/>
        </w:rPr>
        <w:t>والأعاب</w:t>
      </w:r>
      <w:proofErr w:type="spellEnd"/>
      <w:r w:rsidRPr="00F5676D">
        <w:rPr>
          <w:sz w:val="28"/>
          <w:szCs w:val="28"/>
          <w:rtl/>
        </w:rPr>
        <w:t xml:space="preserve"> النارية، كما تُنظم العديد من الحفلات والمسابقات ويتدافع الناس على الأسواق بسبب العروض القوية التي تكون بهذه المناسبة</w:t>
      </w:r>
      <w:r w:rsidRPr="00F5676D">
        <w:rPr>
          <w:sz w:val="28"/>
          <w:szCs w:val="28"/>
        </w:rPr>
        <w:t>.[3]</w:t>
      </w:r>
    </w:p>
    <w:p w14:paraId="6F9515A6" w14:textId="77777777" w:rsidR="00F5676D" w:rsidRPr="00F5676D" w:rsidRDefault="00F5676D" w:rsidP="00F5676D">
      <w:pPr>
        <w:bidi/>
        <w:rPr>
          <w:b/>
          <w:bCs/>
          <w:sz w:val="28"/>
          <w:szCs w:val="28"/>
        </w:rPr>
      </w:pPr>
      <w:r w:rsidRPr="00F5676D">
        <w:rPr>
          <w:b/>
          <w:bCs/>
          <w:sz w:val="28"/>
          <w:szCs w:val="28"/>
          <w:rtl/>
        </w:rPr>
        <w:t>هوية اليوم الوطني</w:t>
      </w:r>
    </w:p>
    <w:p w14:paraId="456C6748" w14:textId="77777777" w:rsidR="00F5676D" w:rsidRPr="00F5676D" w:rsidRDefault="00F5676D" w:rsidP="00F5676D">
      <w:pPr>
        <w:bidi/>
        <w:rPr>
          <w:sz w:val="28"/>
          <w:szCs w:val="28"/>
        </w:rPr>
      </w:pPr>
      <w:r w:rsidRPr="00F5676D">
        <w:rPr>
          <w:sz w:val="28"/>
          <w:szCs w:val="28"/>
          <w:rtl/>
        </w:rPr>
        <w:t>يعمد السّعوديون إلى إطلاق هوية وشعار لليوم الوطني من كلّ عام وذلك ليوحّدوا الاحتفال بهذا اليوم، فتستخدم في العديد من التطبيقات وكذلك الإعلانات، ففي ذكرى اليوم الوطني الرابع والتسعين كان الشّعار "نحلم ونحقق</w:t>
      </w:r>
      <w:r w:rsidRPr="00F5676D">
        <w:rPr>
          <w:sz w:val="28"/>
          <w:szCs w:val="28"/>
        </w:rPr>
        <w:t>".[2]</w:t>
      </w:r>
    </w:p>
    <w:p w14:paraId="6AC3173C" w14:textId="77777777" w:rsidR="00F5676D" w:rsidRPr="00F5676D" w:rsidRDefault="00F5676D" w:rsidP="00F5676D">
      <w:pPr>
        <w:bidi/>
        <w:rPr>
          <w:b/>
          <w:bCs/>
          <w:sz w:val="28"/>
          <w:szCs w:val="28"/>
        </w:rPr>
      </w:pPr>
      <w:r w:rsidRPr="00F5676D">
        <w:rPr>
          <w:b/>
          <w:bCs/>
          <w:sz w:val="28"/>
          <w:szCs w:val="28"/>
          <w:rtl/>
        </w:rPr>
        <w:t>خاتمة بحث عن اليوم الوطني السعودي</w:t>
      </w:r>
    </w:p>
    <w:p w14:paraId="595F5015" w14:textId="77777777" w:rsidR="00F5676D" w:rsidRPr="00F5676D" w:rsidRDefault="00F5676D" w:rsidP="00F5676D">
      <w:pPr>
        <w:bidi/>
        <w:rPr>
          <w:sz w:val="28"/>
          <w:szCs w:val="28"/>
        </w:rPr>
      </w:pPr>
      <w:r w:rsidRPr="00F5676D">
        <w:rPr>
          <w:sz w:val="28"/>
          <w:szCs w:val="28"/>
          <w:rtl/>
        </w:rPr>
        <w:t>إلى هنا نكون قد تعرفنا على اليوم الوطني السعودي والإنجازات الضخمة التي أقيمت فيه، وما هو سبب توحيدها وكيف استطاع الملك عبد العزيز ذلك بإذن الله، راجين للملكة العربية السعودية دوام الازدهار والأمل</w:t>
      </w:r>
      <w:r w:rsidRPr="00F5676D">
        <w:rPr>
          <w:sz w:val="28"/>
          <w:szCs w:val="28"/>
        </w:rPr>
        <w:t>.</w:t>
      </w:r>
    </w:p>
    <w:p w14:paraId="4AEA9610" w14:textId="7C1CCB55" w:rsidR="009D54E0" w:rsidRPr="00F5676D" w:rsidRDefault="009D54E0" w:rsidP="00F5676D">
      <w:pPr>
        <w:bidi/>
      </w:pPr>
    </w:p>
    <w:sectPr w:rsidR="009D54E0" w:rsidRPr="00F56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62920"/>
    <w:multiLevelType w:val="multilevel"/>
    <w:tmpl w:val="F18A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86442F"/>
    <w:multiLevelType w:val="multilevel"/>
    <w:tmpl w:val="F59E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55867"/>
    <w:multiLevelType w:val="multilevel"/>
    <w:tmpl w:val="53D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F6553"/>
    <w:multiLevelType w:val="multilevel"/>
    <w:tmpl w:val="E814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228B6"/>
    <w:multiLevelType w:val="multilevel"/>
    <w:tmpl w:val="086A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370B27"/>
    <w:multiLevelType w:val="multilevel"/>
    <w:tmpl w:val="1DC4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647BF8"/>
    <w:multiLevelType w:val="multilevel"/>
    <w:tmpl w:val="733E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33CF9"/>
    <w:multiLevelType w:val="multilevel"/>
    <w:tmpl w:val="9592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805B2D"/>
    <w:multiLevelType w:val="multilevel"/>
    <w:tmpl w:val="08D6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3394C"/>
    <w:multiLevelType w:val="multilevel"/>
    <w:tmpl w:val="B0D4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430446"/>
    <w:multiLevelType w:val="multilevel"/>
    <w:tmpl w:val="55EA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658605">
    <w:abstractNumId w:val="0"/>
  </w:num>
  <w:num w:numId="2" w16cid:durableId="1082798615">
    <w:abstractNumId w:val="5"/>
  </w:num>
  <w:num w:numId="3" w16cid:durableId="307324525">
    <w:abstractNumId w:val="6"/>
  </w:num>
  <w:num w:numId="4" w16cid:durableId="130637468">
    <w:abstractNumId w:val="4"/>
  </w:num>
  <w:num w:numId="5" w16cid:durableId="861818983">
    <w:abstractNumId w:val="1"/>
  </w:num>
  <w:num w:numId="6" w16cid:durableId="248540995">
    <w:abstractNumId w:val="3"/>
  </w:num>
  <w:num w:numId="7" w16cid:durableId="1127351662">
    <w:abstractNumId w:val="7"/>
  </w:num>
  <w:num w:numId="8" w16cid:durableId="1740056628">
    <w:abstractNumId w:val="10"/>
  </w:num>
  <w:num w:numId="9" w16cid:durableId="1620793172">
    <w:abstractNumId w:val="9"/>
  </w:num>
  <w:num w:numId="10" w16cid:durableId="371461948">
    <w:abstractNumId w:val="8"/>
  </w:num>
  <w:num w:numId="11" w16cid:durableId="73400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4"/>
    <w:rsid w:val="00130036"/>
    <w:rsid w:val="00263967"/>
    <w:rsid w:val="0047587D"/>
    <w:rsid w:val="004B30D4"/>
    <w:rsid w:val="005E539A"/>
    <w:rsid w:val="009D54E0"/>
    <w:rsid w:val="00F402E4"/>
    <w:rsid w:val="00F56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22408"/>
  <w15:chartTrackingRefBased/>
  <w15:docId w15:val="{2F3A26ED-D98B-4ACD-A2EB-576C3DF2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F402E4"/>
    <w:rPr>
      <w:color w:val="0563C1" w:themeColor="hyperlink"/>
      <w:u w:val="single"/>
    </w:rPr>
  </w:style>
  <w:style w:type="character" w:styleId="a3">
    <w:name w:val="Unresolved Mention"/>
    <w:basedOn w:val="a0"/>
    <w:uiPriority w:val="99"/>
    <w:semiHidden/>
    <w:unhideWhenUsed/>
    <w:rsid w:val="00F40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6241">
      <w:bodyDiv w:val="1"/>
      <w:marLeft w:val="0"/>
      <w:marRight w:val="0"/>
      <w:marTop w:val="0"/>
      <w:marBottom w:val="0"/>
      <w:divBdr>
        <w:top w:val="none" w:sz="0" w:space="0" w:color="auto"/>
        <w:left w:val="none" w:sz="0" w:space="0" w:color="auto"/>
        <w:bottom w:val="none" w:sz="0" w:space="0" w:color="auto"/>
        <w:right w:val="none" w:sz="0" w:space="0" w:color="auto"/>
      </w:divBdr>
    </w:div>
    <w:div w:id="148253596">
      <w:bodyDiv w:val="1"/>
      <w:marLeft w:val="0"/>
      <w:marRight w:val="0"/>
      <w:marTop w:val="0"/>
      <w:marBottom w:val="0"/>
      <w:divBdr>
        <w:top w:val="none" w:sz="0" w:space="0" w:color="auto"/>
        <w:left w:val="none" w:sz="0" w:space="0" w:color="auto"/>
        <w:bottom w:val="none" w:sz="0" w:space="0" w:color="auto"/>
        <w:right w:val="none" w:sz="0" w:space="0" w:color="auto"/>
      </w:divBdr>
    </w:div>
    <w:div w:id="581569786">
      <w:bodyDiv w:val="1"/>
      <w:marLeft w:val="0"/>
      <w:marRight w:val="0"/>
      <w:marTop w:val="0"/>
      <w:marBottom w:val="0"/>
      <w:divBdr>
        <w:top w:val="none" w:sz="0" w:space="0" w:color="auto"/>
        <w:left w:val="none" w:sz="0" w:space="0" w:color="auto"/>
        <w:bottom w:val="none" w:sz="0" w:space="0" w:color="auto"/>
        <w:right w:val="none" w:sz="0" w:space="0" w:color="auto"/>
      </w:divBdr>
      <w:divsChild>
        <w:div w:id="155635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630030">
      <w:bodyDiv w:val="1"/>
      <w:marLeft w:val="0"/>
      <w:marRight w:val="0"/>
      <w:marTop w:val="0"/>
      <w:marBottom w:val="0"/>
      <w:divBdr>
        <w:top w:val="none" w:sz="0" w:space="0" w:color="auto"/>
        <w:left w:val="none" w:sz="0" w:space="0" w:color="auto"/>
        <w:bottom w:val="none" w:sz="0" w:space="0" w:color="auto"/>
        <w:right w:val="none" w:sz="0" w:space="0" w:color="auto"/>
      </w:divBdr>
      <w:divsChild>
        <w:div w:id="1211452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191871">
      <w:bodyDiv w:val="1"/>
      <w:marLeft w:val="0"/>
      <w:marRight w:val="0"/>
      <w:marTop w:val="0"/>
      <w:marBottom w:val="0"/>
      <w:divBdr>
        <w:top w:val="none" w:sz="0" w:space="0" w:color="auto"/>
        <w:left w:val="none" w:sz="0" w:space="0" w:color="auto"/>
        <w:bottom w:val="none" w:sz="0" w:space="0" w:color="auto"/>
        <w:right w:val="none" w:sz="0" w:space="0" w:color="auto"/>
      </w:divBdr>
    </w:div>
    <w:div w:id="1412506676">
      <w:bodyDiv w:val="1"/>
      <w:marLeft w:val="0"/>
      <w:marRight w:val="0"/>
      <w:marTop w:val="0"/>
      <w:marBottom w:val="0"/>
      <w:divBdr>
        <w:top w:val="none" w:sz="0" w:space="0" w:color="auto"/>
        <w:left w:val="none" w:sz="0" w:space="0" w:color="auto"/>
        <w:bottom w:val="none" w:sz="0" w:space="0" w:color="auto"/>
        <w:right w:val="none" w:sz="0" w:space="0" w:color="auto"/>
      </w:divBdr>
    </w:div>
    <w:div w:id="1899823373">
      <w:bodyDiv w:val="1"/>
      <w:marLeft w:val="0"/>
      <w:marRight w:val="0"/>
      <w:marTop w:val="0"/>
      <w:marBottom w:val="0"/>
      <w:divBdr>
        <w:top w:val="none" w:sz="0" w:space="0" w:color="auto"/>
        <w:left w:val="none" w:sz="0" w:space="0" w:color="auto"/>
        <w:bottom w:val="none" w:sz="0" w:space="0" w:color="auto"/>
        <w:right w:val="none" w:sz="0" w:space="0" w:color="auto"/>
      </w:divBdr>
      <w:divsChild>
        <w:div w:id="127540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438071">
      <w:bodyDiv w:val="1"/>
      <w:marLeft w:val="0"/>
      <w:marRight w:val="0"/>
      <w:marTop w:val="0"/>
      <w:marBottom w:val="0"/>
      <w:divBdr>
        <w:top w:val="none" w:sz="0" w:space="0" w:color="auto"/>
        <w:left w:val="none" w:sz="0" w:space="0" w:color="auto"/>
        <w:bottom w:val="none" w:sz="0" w:space="0" w:color="auto"/>
        <w:right w:val="none" w:sz="0" w:space="0" w:color="auto"/>
      </w:divBdr>
      <w:divsChild>
        <w:div w:id="979110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9%84%d9%8a%d9%88%d9%85-%d8%a7%d9%84%d9%88%d8%b7%d9%86%d9%8a-%d8%a7%d9%84%d8%b3%d8%b9%d9%88%d8%af%d9%8a-1446-%d8%a3%d8%b3%d8%b1%d8%a7%d8%b1-%d8%b5%d8%a7%d8%af%d9%85%d8%a9-%d9%84%d8%a7-%d8%aa/" TargetMode="External"/><Relationship Id="rId5" Type="http://schemas.openxmlformats.org/officeDocument/2006/relationships/hyperlink" Target="https://kalimarabic.com/"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4314</TotalTime>
  <Pages>3</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altakne</dc:creator>
  <cp:keywords/>
  <dc:description/>
  <cp:lastModifiedBy>altakne</cp:lastModifiedBy>
  <cp:revision>2</cp:revision>
  <cp:lastPrinted>2024-09-19T06:26:00Z</cp:lastPrinted>
  <dcterms:created xsi:type="dcterms:W3CDTF">2024-09-19T06:27:00Z</dcterms:created>
  <dcterms:modified xsi:type="dcterms:W3CDTF">2024-09-19T06:27:00Z</dcterms:modified>
</cp:coreProperties>
</file>