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019DC" w14:textId="77777777" w:rsidR="00470FDC" w:rsidRPr="00470FDC" w:rsidRDefault="00470FDC" w:rsidP="00470FD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70FDC">
        <w:rPr>
          <w:rFonts w:ascii="Times New Roman" w:eastAsia="Times New Roman" w:hAnsi="Times New Roman" w:cs="Times New Roman"/>
          <w:kern w:val="0"/>
          <w:sz w:val="24"/>
          <w:szCs w:val="24"/>
          <w:rtl/>
          <w14:ligatures w14:val="none"/>
        </w:rPr>
        <w:t>موضوع تعبير عن فوائد المبادرة في الحياة والمجتمع</w:t>
      </w:r>
    </w:p>
    <w:p w14:paraId="3B1D0AE1" w14:textId="77777777" w:rsidR="00470FDC" w:rsidRPr="00470FDC" w:rsidRDefault="00470FDC" w:rsidP="00470FDC">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470FDC">
        <w:rPr>
          <w:rFonts w:ascii="Times New Roman" w:eastAsia="Times New Roman" w:hAnsi="Times New Roman" w:cs="Times New Roman"/>
          <w:b/>
          <w:bCs/>
          <w:kern w:val="0"/>
          <w:sz w:val="36"/>
          <w:szCs w:val="36"/>
          <w:rtl/>
          <w14:ligatures w14:val="none"/>
        </w:rPr>
        <w:t>مقدمة موضوع تعبير عن فوائد المبادرة في الحياة والمجتمع</w:t>
      </w:r>
    </w:p>
    <w:p w14:paraId="64371A2D" w14:textId="77777777" w:rsidR="00470FDC" w:rsidRPr="00470FDC" w:rsidRDefault="00470FDC" w:rsidP="00470FD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70FDC">
        <w:rPr>
          <w:rFonts w:ascii="Times New Roman" w:eastAsia="Times New Roman" w:hAnsi="Times New Roman" w:cs="Times New Roman"/>
          <w:kern w:val="0"/>
          <w:sz w:val="24"/>
          <w:szCs w:val="24"/>
          <w:rtl/>
          <w14:ligatures w14:val="none"/>
        </w:rPr>
        <w:t>تعتبر المبادرة العجلة الدافعة لكثير من الأمور، فبفضلها يمكن لكثير من الأمور أن تتحقّق بعد أن كانت مستحيلة، والمبادرة هي خلق من أخلاق الإسلام والقرآن، فهي ليست حديثة العهد، إنَما هي قديمة قد وجدت منذ عصر النبي محمد صلى الله عليه وسلم، فقد كان عليه السلام يحث أصحابه والمسلمين جميعًا على المبادرة إلى فعل الخيرات</w:t>
      </w:r>
      <w:r w:rsidRPr="00470FDC">
        <w:rPr>
          <w:rFonts w:ascii="Times New Roman" w:eastAsia="Times New Roman" w:hAnsi="Times New Roman" w:cs="Times New Roman"/>
          <w:kern w:val="0"/>
          <w:sz w:val="24"/>
          <w:szCs w:val="24"/>
          <w14:ligatures w14:val="none"/>
        </w:rPr>
        <w:t>.</w:t>
      </w:r>
    </w:p>
    <w:p w14:paraId="30F41248" w14:textId="77777777" w:rsidR="00470FDC" w:rsidRPr="00470FDC" w:rsidRDefault="00470FDC" w:rsidP="00470FDC">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470FDC">
        <w:rPr>
          <w:rFonts w:ascii="Times New Roman" w:eastAsia="Times New Roman" w:hAnsi="Times New Roman" w:cs="Times New Roman"/>
          <w:b/>
          <w:bCs/>
          <w:kern w:val="0"/>
          <w:sz w:val="36"/>
          <w:szCs w:val="36"/>
          <w:rtl/>
          <w14:ligatures w14:val="none"/>
        </w:rPr>
        <w:t>عرض موضوع تعبير عن فوائد المبادرة في الحياة والمجتمع</w:t>
      </w:r>
    </w:p>
    <w:p w14:paraId="1E6E1725" w14:textId="77777777" w:rsidR="00470FDC" w:rsidRPr="00470FDC" w:rsidRDefault="00470FDC" w:rsidP="00470FD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70FDC">
        <w:rPr>
          <w:rFonts w:ascii="Times New Roman" w:eastAsia="Times New Roman" w:hAnsi="Times New Roman" w:cs="Times New Roman"/>
          <w:kern w:val="0"/>
          <w:sz w:val="24"/>
          <w:szCs w:val="24"/>
          <w:rtl/>
          <w14:ligatures w14:val="none"/>
        </w:rPr>
        <w:t>للمبادرة فوائد عديدة وكثيرة، ومن هذه الفوائد</w:t>
      </w:r>
      <w:r w:rsidRPr="00470FDC">
        <w:rPr>
          <w:rFonts w:ascii="Times New Roman" w:eastAsia="Times New Roman" w:hAnsi="Times New Roman" w:cs="Times New Roman"/>
          <w:kern w:val="0"/>
          <w:sz w:val="24"/>
          <w:szCs w:val="24"/>
          <w14:ligatures w14:val="none"/>
        </w:rPr>
        <w:t>:</w:t>
      </w:r>
    </w:p>
    <w:p w14:paraId="007AA8C2" w14:textId="77777777" w:rsidR="00470FDC" w:rsidRPr="00470FDC" w:rsidRDefault="00470FDC" w:rsidP="00470FDC">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70FDC">
        <w:rPr>
          <w:rFonts w:ascii="Times New Roman" w:eastAsia="Times New Roman" w:hAnsi="Times New Roman" w:cs="Times New Roman"/>
          <w:b/>
          <w:bCs/>
          <w:kern w:val="0"/>
          <w:sz w:val="27"/>
          <w:szCs w:val="27"/>
          <w:rtl/>
          <w14:ligatures w14:val="none"/>
        </w:rPr>
        <w:t>فوائد المبادرة للشخص الذي يقوم بها</w:t>
      </w:r>
    </w:p>
    <w:p w14:paraId="7CA8C46F" w14:textId="77777777" w:rsidR="00470FDC" w:rsidRPr="00470FDC" w:rsidRDefault="00470FDC" w:rsidP="00470FD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70FDC">
        <w:rPr>
          <w:rFonts w:ascii="Times New Roman" w:eastAsia="Times New Roman" w:hAnsi="Times New Roman" w:cs="Times New Roman"/>
          <w:kern w:val="0"/>
          <w:sz w:val="24"/>
          <w:szCs w:val="24"/>
          <w:rtl/>
          <w14:ligatures w14:val="none"/>
        </w:rPr>
        <w:t>عندما يقوم المرء بالمبادرات فإنّ هذا يعلّمه على أهمية تنظيم الوقت، وكذلك يجعله متقبّلًا لجميع من حوله على حالهم، بل يبادر في العمل على تغييرهم نحو الأفضل قدر المستطاع</w:t>
      </w:r>
      <w:r w:rsidRPr="00470FDC">
        <w:rPr>
          <w:rFonts w:ascii="Times New Roman" w:eastAsia="Times New Roman" w:hAnsi="Times New Roman" w:cs="Times New Roman"/>
          <w:kern w:val="0"/>
          <w:sz w:val="24"/>
          <w:szCs w:val="24"/>
          <w14:ligatures w14:val="none"/>
        </w:rPr>
        <w:t xml:space="preserve">. </w:t>
      </w:r>
      <w:r w:rsidRPr="00470FDC">
        <w:rPr>
          <w:rFonts w:ascii="Times New Roman" w:eastAsia="Times New Roman" w:hAnsi="Times New Roman" w:cs="Times New Roman"/>
          <w:kern w:val="0"/>
          <w:sz w:val="24"/>
          <w:szCs w:val="24"/>
          <w14:ligatures w14:val="none"/>
        </w:rPr>
        <w:br/>
      </w:r>
      <w:r w:rsidRPr="00470FDC">
        <w:rPr>
          <w:rFonts w:ascii="Times New Roman" w:eastAsia="Times New Roman" w:hAnsi="Times New Roman" w:cs="Times New Roman"/>
          <w:kern w:val="0"/>
          <w:sz w:val="24"/>
          <w:szCs w:val="24"/>
          <w:rtl/>
          <w14:ligatures w14:val="none"/>
        </w:rPr>
        <w:t>وكذلك أيضًا فالشخص الذي يسعى نحو المبادرات يكتشف القدرات الكامنة لديه والتي لم يكن يعلم عنها شيء سابقًا</w:t>
      </w:r>
      <w:r w:rsidRPr="00470FDC">
        <w:rPr>
          <w:rFonts w:ascii="Times New Roman" w:eastAsia="Times New Roman" w:hAnsi="Times New Roman" w:cs="Times New Roman"/>
          <w:kern w:val="0"/>
          <w:sz w:val="24"/>
          <w:szCs w:val="24"/>
          <w14:ligatures w14:val="none"/>
        </w:rPr>
        <w:t xml:space="preserve">. </w:t>
      </w:r>
      <w:r w:rsidRPr="00470FDC">
        <w:rPr>
          <w:rFonts w:ascii="Times New Roman" w:eastAsia="Times New Roman" w:hAnsi="Times New Roman" w:cs="Times New Roman"/>
          <w:kern w:val="0"/>
          <w:sz w:val="24"/>
          <w:szCs w:val="24"/>
          <w14:ligatures w14:val="none"/>
        </w:rPr>
        <w:br/>
      </w:r>
      <w:r w:rsidRPr="00470FDC">
        <w:rPr>
          <w:rFonts w:ascii="Times New Roman" w:eastAsia="Times New Roman" w:hAnsi="Times New Roman" w:cs="Times New Roman"/>
          <w:kern w:val="0"/>
          <w:sz w:val="24"/>
          <w:szCs w:val="24"/>
          <w:rtl/>
          <w14:ligatures w14:val="none"/>
        </w:rPr>
        <w:t>يصبح الشخص المبادر أكثر التزامًا وتحملًا للمسؤولية</w:t>
      </w:r>
      <w:r w:rsidRPr="00470FDC">
        <w:rPr>
          <w:rFonts w:ascii="Times New Roman" w:eastAsia="Times New Roman" w:hAnsi="Times New Roman" w:cs="Times New Roman"/>
          <w:kern w:val="0"/>
          <w:sz w:val="24"/>
          <w:szCs w:val="24"/>
          <w14:ligatures w14:val="none"/>
        </w:rPr>
        <w:br/>
      </w:r>
      <w:r w:rsidRPr="00470FDC">
        <w:rPr>
          <w:rFonts w:ascii="Times New Roman" w:eastAsia="Times New Roman" w:hAnsi="Times New Roman" w:cs="Times New Roman"/>
          <w:kern w:val="0"/>
          <w:sz w:val="24"/>
          <w:szCs w:val="24"/>
          <w:rtl/>
          <w14:ligatures w14:val="none"/>
        </w:rPr>
        <w:t>يشعر المرء المبادر بمدى الخير الموجود داخله مما يشعره أنّه بحاجة إلى المزيد من المبادرات ليقدّم المساعدة للآخرين قدر المستطاع</w:t>
      </w:r>
    </w:p>
    <w:p w14:paraId="7184CBBC" w14:textId="77777777" w:rsidR="00470FDC" w:rsidRPr="00470FDC" w:rsidRDefault="00470FDC" w:rsidP="00470FDC">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70FDC">
        <w:rPr>
          <w:rFonts w:ascii="Times New Roman" w:eastAsia="Times New Roman" w:hAnsi="Times New Roman" w:cs="Times New Roman"/>
          <w:b/>
          <w:bCs/>
          <w:kern w:val="0"/>
          <w:sz w:val="27"/>
          <w:szCs w:val="27"/>
          <w:rtl/>
          <w14:ligatures w14:val="none"/>
        </w:rPr>
        <w:t>فوائد المبادرة للمجتمع</w:t>
      </w:r>
    </w:p>
    <w:p w14:paraId="0E88E8F4" w14:textId="77777777" w:rsidR="00470FDC" w:rsidRPr="00470FDC" w:rsidRDefault="00470FDC" w:rsidP="00470FD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70FDC">
        <w:rPr>
          <w:rFonts w:ascii="Times New Roman" w:eastAsia="Times New Roman" w:hAnsi="Times New Roman" w:cs="Times New Roman"/>
          <w:kern w:val="0"/>
          <w:sz w:val="24"/>
          <w:szCs w:val="24"/>
          <w:rtl/>
          <w14:ligatures w14:val="none"/>
        </w:rPr>
        <w:t>إنّ كلمة مجتمع تعني اجتماع الأفراد في مكانٍ ما، لكنّ هذا الاجتماع إذا لم يتخلله أي مبادرات فإنّه سيتردى ويهلك، فمن فوائد المبادرة على المجتمع</w:t>
      </w:r>
      <w:r w:rsidRPr="00470FDC">
        <w:rPr>
          <w:rFonts w:ascii="Times New Roman" w:eastAsia="Times New Roman" w:hAnsi="Times New Roman" w:cs="Times New Roman"/>
          <w:kern w:val="0"/>
          <w:sz w:val="24"/>
          <w:szCs w:val="24"/>
          <w14:ligatures w14:val="none"/>
        </w:rPr>
        <w:t xml:space="preserve">: </w:t>
      </w:r>
      <w:r w:rsidRPr="00470FDC">
        <w:rPr>
          <w:rFonts w:ascii="Times New Roman" w:eastAsia="Times New Roman" w:hAnsi="Times New Roman" w:cs="Times New Roman"/>
          <w:kern w:val="0"/>
          <w:sz w:val="24"/>
          <w:szCs w:val="24"/>
          <w14:ligatures w14:val="none"/>
        </w:rPr>
        <w:br/>
      </w:r>
      <w:r w:rsidRPr="00470FDC">
        <w:rPr>
          <w:rFonts w:ascii="Times New Roman" w:eastAsia="Times New Roman" w:hAnsi="Times New Roman" w:cs="Times New Roman"/>
          <w:kern w:val="0"/>
          <w:sz w:val="24"/>
          <w:szCs w:val="24"/>
          <w:rtl/>
          <w14:ligatures w14:val="none"/>
        </w:rPr>
        <w:t>تقوية الروابط بين أبناء المجتمع وزيادة الألفة والمحبة بينهم</w:t>
      </w:r>
      <w:r w:rsidRPr="00470FDC">
        <w:rPr>
          <w:rFonts w:ascii="Times New Roman" w:eastAsia="Times New Roman" w:hAnsi="Times New Roman" w:cs="Times New Roman"/>
          <w:kern w:val="0"/>
          <w:sz w:val="24"/>
          <w:szCs w:val="24"/>
          <w14:ligatures w14:val="none"/>
        </w:rPr>
        <w:t>..</w:t>
      </w:r>
      <w:r w:rsidRPr="00470FDC">
        <w:rPr>
          <w:rFonts w:ascii="Times New Roman" w:eastAsia="Times New Roman" w:hAnsi="Times New Roman" w:cs="Times New Roman"/>
          <w:kern w:val="0"/>
          <w:sz w:val="24"/>
          <w:szCs w:val="24"/>
          <w14:ligatures w14:val="none"/>
        </w:rPr>
        <w:br/>
      </w:r>
      <w:r w:rsidRPr="00470FDC">
        <w:rPr>
          <w:rFonts w:ascii="Times New Roman" w:eastAsia="Times New Roman" w:hAnsi="Times New Roman" w:cs="Times New Roman"/>
          <w:kern w:val="0"/>
          <w:sz w:val="24"/>
          <w:szCs w:val="24"/>
          <w:rtl/>
          <w14:ligatures w14:val="none"/>
        </w:rPr>
        <w:t>مساعدة البعض على أخذ فرصته في الحياة والبدء في عمل من جديد</w:t>
      </w:r>
      <w:r w:rsidRPr="00470FDC">
        <w:rPr>
          <w:rFonts w:ascii="Times New Roman" w:eastAsia="Times New Roman" w:hAnsi="Times New Roman" w:cs="Times New Roman"/>
          <w:kern w:val="0"/>
          <w:sz w:val="24"/>
          <w:szCs w:val="24"/>
          <w14:ligatures w14:val="none"/>
        </w:rPr>
        <w:t>.</w:t>
      </w:r>
    </w:p>
    <w:p w14:paraId="355DA3A5" w14:textId="77777777" w:rsidR="00470FDC" w:rsidRPr="00470FDC" w:rsidRDefault="00470FDC" w:rsidP="00470FD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70FDC">
        <w:rPr>
          <w:rFonts w:ascii="Times New Roman" w:eastAsia="Times New Roman" w:hAnsi="Times New Roman" w:cs="Times New Roman"/>
          <w:kern w:val="0"/>
          <w:sz w:val="24"/>
          <w:szCs w:val="24"/>
          <w:rtl/>
          <w14:ligatures w14:val="none"/>
        </w:rPr>
        <w:t>العمل على تطوير المجتمع والوصول به إلى أفضل المستويات</w:t>
      </w:r>
      <w:r w:rsidRPr="00470FDC">
        <w:rPr>
          <w:rFonts w:ascii="Times New Roman" w:eastAsia="Times New Roman" w:hAnsi="Times New Roman" w:cs="Times New Roman"/>
          <w:kern w:val="0"/>
          <w:sz w:val="24"/>
          <w:szCs w:val="24"/>
          <w14:ligatures w14:val="none"/>
        </w:rPr>
        <w:t>.</w:t>
      </w:r>
    </w:p>
    <w:p w14:paraId="645BC3F6" w14:textId="77777777" w:rsidR="00470FDC" w:rsidRPr="00470FDC" w:rsidRDefault="00470FDC" w:rsidP="00470FDC">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470FDC">
        <w:rPr>
          <w:rFonts w:ascii="Times New Roman" w:eastAsia="Times New Roman" w:hAnsi="Times New Roman" w:cs="Times New Roman"/>
          <w:b/>
          <w:bCs/>
          <w:kern w:val="0"/>
          <w:sz w:val="36"/>
          <w:szCs w:val="36"/>
          <w:rtl/>
          <w14:ligatures w14:val="none"/>
        </w:rPr>
        <w:t>خاتمة موضوع تعبير عن فوائد المبادرة في الحياة والمجتمع</w:t>
      </w:r>
    </w:p>
    <w:p w14:paraId="2F799819" w14:textId="77777777" w:rsidR="00470FDC" w:rsidRPr="00470FDC" w:rsidRDefault="00470FDC" w:rsidP="00470FD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70FDC">
        <w:rPr>
          <w:rFonts w:ascii="Times New Roman" w:eastAsia="Times New Roman" w:hAnsi="Times New Roman" w:cs="Times New Roman"/>
          <w:kern w:val="0"/>
          <w:sz w:val="24"/>
          <w:szCs w:val="24"/>
          <w:rtl/>
          <w14:ligatures w14:val="none"/>
        </w:rPr>
        <w:t>وهكذا فإنّ المبادرة سواء كانت على النطاق الضيق أو على النطاق الواسع فإنّها ذات أثر فعّال وكبير جدًّا، فهي تسهم أيّما إسهام في بناء الفرد والمجتمع على حدّ سواء</w:t>
      </w:r>
      <w:r w:rsidRPr="00470FDC">
        <w:rPr>
          <w:rFonts w:ascii="Times New Roman" w:eastAsia="Times New Roman" w:hAnsi="Times New Roman" w:cs="Times New Roman"/>
          <w:kern w:val="0"/>
          <w:sz w:val="24"/>
          <w:szCs w:val="24"/>
          <w14:ligatures w14:val="none"/>
        </w:rPr>
        <w:t>.</w:t>
      </w:r>
    </w:p>
    <w:p w14:paraId="21C806E4" w14:textId="77777777" w:rsidR="004F06FE" w:rsidRDefault="004F06FE"/>
    <w:sectPr w:rsidR="004F0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FDC"/>
    <w:rsid w:val="00470FDC"/>
    <w:rsid w:val="004F06FE"/>
    <w:rsid w:val="007514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F6E1A"/>
  <w15:chartTrackingRefBased/>
  <w15:docId w15:val="{6ECB149B-0A03-4B7E-830D-F91A96BA3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470FDC"/>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470FDC"/>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470FDC"/>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470FDC"/>
    <w:rPr>
      <w:rFonts w:ascii="Times New Roman" w:eastAsia="Times New Roman" w:hAnsi="Times New Roman" w:cs="Times New Roman"/>
      <w:b/>
      <w:bCs/>
      <w:kern w:val="0"/>
      <w:sz w:val="27"/>
      <w:szCs w:val="27"/>
      <w14:ligatures w14:val="none"/>
    </w:rPr>
  </w:style>
  <w:style w:type="paragraph" w:styleId="a3">
    <w:name w:val="Normal (Web)"/>
    <w:basedOn w:val="a"/>
    <w:uiPriority w:val="99"/>
    <w:semiHidden/>
    <w:unhideWhenUsed/>
    <w:rsid w:val="00470FD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30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1329</Characters>
  <Application>Microsoft Office Word</Application>
  <DocSecurity>0</DocSecurity>
  <Lines>11</Lines>
  <Paragraphs>3</Paragraphs>
  <ScaleCrop>false</ScaleCrop>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tarek drbas</dc:creator>
  <cp:keywords/>
  <dc:description/>
  <cp:lastModifiedBy>tarek drbas</cp:lastModifiedBy>
  <cp:revision>1</cp:revision>
  <dcterms:created xsi:type="dcterms:W3CDTF">2023-11-11T11:24:00Z</dcterms:created>
  <dcterms:modified xsi:type="dcterms:W3CDTF">2023-11-11T11:24:00Z</dcterms:modified>
</cp:coreProperties>
</file>